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20F6" w14:textId="0FFEC1A0" w:rsidR="009445A2" w:rsidRPr="00815342" w:rsidRDefault="00E96650" w:rsidP="00815342">
      <w:pPr>
        <w:pStyle w:val="Nadpis"/>
        <w:rPr>
          <w:b/>
          <w:bCs/>
        </w:rPr>
      </w:pPr>
      <w:r w:rsidRPr="00815342">
        <w:rPr>
          <w:b/>
          <w:bCs/>
        </w:rPr>
        <w:t xml:space="preserve">NÁVŠTĚVNÍ ŘÁD </w:t>
      </w:r>
      <w:r w:rsidR="00815342">
        <w:rPr>
          <w:b/>
          <w:bCs/>
        </w:rPr>
        <w:t xml:space="preserve">SPORTOVNÍHO </w:t>
      </w:r>
      <w:r w:rsidRPr="00815342">
        <w:rPr>
          <w:b/>
          <w:bCs/>
        </w:rPr>
        <w:t xml:space="preserve">PLAVECKÉHO </w:t>
      </w:r>
      <w:r w:rsidR="00815342">
        <w:rPr>
          <w:b/>
          <w:bCs/>
        </w:rPr>
        <w:t>AREÁLU</w:t>
      </w:r>
    </w:p>
    <w:p w14:paraId="3356EFE8" w14:textId="1D53DC9F" w:rsidR="009445A2" w:rsidRPr="009445A2" w:rsidRDefault="00E96650" w:rsidP="009445A2">
      <w:pPr>
        <w:pStyle w:val="Bezmezer"/>
      </w:pPr>
      <w:r w:rsidRPr="009445A2">
        <w:rPr>
          <w:rStyle w:val="NadpisodstavceChar"/>
          <w:rFonts w:eastAsiaTheme="minorHAnsi"/>
        </w:rPr>
        <w:t>VSTUP DO AREÁLU PL. STADIONU</w:t>
      </w:r>
      <w:r w:rsidRPr="009445A2">
        <w:br/>
      </w:r>
      <w:r w:rsidR="009445A2" w:rsidRPr="009445A2">
        <w:t xml:space="preserve">a) </w:t>
      </w:r>
      <w:r w:rsidRPr="009445A2">
        <w:t xml:space="preserve">doba provozu </w:t>
      </w:r>
      <w:proofErr w:type="spellStart"/>
      <w:r w:rsidRPr="009445A2">
        <w:t>pl</w:t>
      </w:r>
      <w:proofErr w:type="spellEnd"/>
      <w:r w:rsidRPr="009445A2">
        <w:t>. stadionu je vyznačena u vchodu.</w:t>
      </w:r>
      <w:r w:rsidRPr="009445A2">
        <w:br/>
        <w:t xml:space="preserve">b) vstup na </w:t>
      </w:r>
      <w:proofErr w:type="spellStart"/>
      <w:r w:rsidRPr="009445A2">
        <w:t>pl</w:t>
      </w:r>
      <w:proofErr w:type="spellEnd"/>
      <w:r w:rsidRPr="009445A2">
        <w:t xml:space="preserve">. stadion je povolen pouze na platnou vstupenku (permanentku) a </w:t>
      </w:r>
      <w:r w:rsidR="000B7DE4">
        <w:t>označením vlastního zápěstí identifikačním náramkem (dále jen IN)</w:t>
      </w:r>
      <w:r w:rsidRPr="009445A2">
        <w:t>.</w:t>
      </w:r>
      <w:r w:rsidRPr="009445A2">
        <w:br/>
        <w:t xml:space="preserve">c) prodej vstupenek počíná otevřením </w:t>
      </w:r>
      <w:proofErr w:type="spellStart"/>
      <w:r w:rsidRPr="009445A2">
        <w:t>pl</w:t>
      </w:r>
      <w:proofErr w:type="spellEnd"/>
      <w:r w:rsidRPr="009445A2">
        <w:t>. stadionu (začátkem provozu pro veřejnost) a končí hodinu před</w:t>
      </w:r>
      <w:r w:rsidR="008B4C4C">
        <w:t xml:space="preserve"> </w:t>
      </w:r>
      <w:r w:rsidRPr="009445A2">
        <w:t>uzavřením (koncem provozu pro veřejnost).</w:t>
      </w:r>
      <w:r w:rsidRPr="009445A2">
        <w:br/>
        <w:t>d) za ztracenou vstupenku se náhrada neposkytuje.</w:t>
      </w:r>
      <w:r w:rsidRPr="009445A2">
        <w:br/>
        <w:t>e) pokladna má právo odmítnout vydání vstupenky při naplnění kapacity nebo osobám, kterým podle</w:t>
      </w:r>
      <w:r w:rsidR="008B4C4C">
        <w:t xml:space="preserve"> </w:t>
      </w:r>
      <w:r w:rsidRPr="009445A2">
        <w:t xml:space="preserve">návštěvního řádu není povolen přístup (na plavecký stadion nemají přístup děti do </w:t>
      </w:r>
      <w:r w:rsidR="001F4152">
        <w:t>10</w:t>
      </w:r>
      <w:r w:rsidRPr="009445A2">
        <w:t xml:space="preserve"> let bez doprovodu</w:t>
      </w:r>
      <w:r w:rsidR="008B4C4C">
        <w:t xml:space="preserve"> </w:t>
      </w:r>
      <w:r w:rsidRPr="009445A2">
        <w:t>rodičů nebo osob starších 18 let</w:t>
      </w:r>
      <w:r w:rsidR="001F4152">
        <w:t>, který za ně zodpovídá</w:t>
      </w:r>
      <w:r w:rsidRPr="009445A2">
        <w:t xml:space="preserve">). Správa </w:t>
      </w:r>
      <w:proofErr w:type="spellStart"/>
      <w:r w:rsidRPr="009445A2">
        <w:t>pl</w:t>
      </w:r>
      <w:proofErr w:type="spellEnd"/>
      <w:r w:rsidRPr="009445A2">
        <w:t>. stadionu může vyčlenit hodiny pro hromadné návštěvy a</w:t>
      </w:r>
      <w:r w:rsidR="008B4C4C">
        <w:t xml:space="preserve"> </w:t>
      </w:r>
      <w:r w:rsidRPr="009445A2">
        <w:t>sportovní organizace. V těchto hodinách není příslušné oddělení přístupné veřejnosti.</w:t>
      </w:r>
    </w:p>
    <w:p w14:paraId="6967B2E0" w14:textId="77777777" w:rsidR="009445A2" w:rsidRDefault="009445A2" w:rsidP="009445A2">
      <w:pPr>
        <w:pStyle w:val="Bezmezer"/>
      </w:pPr>
      <w:r w:rsidRPr="009445A2">
        <w:rPr>
          <w:rFonts w:eastAsia="Times New Roman"/>
          <w:kern w:val="0"/>
          <w:lang w:eastAsia="cs-CZ"/>
          <w14:ligatures w14:val="none"/>
        </w:rPr>
        <w:t xml:space="preserve">f) </w:t>
      </w:r>
      <w:r w:rsidRPr="009445A2">
        <w:t>návštěvník má povinnost</w:t>
      </w:r>
      <w:r>
        <w:t xml:space="preserve">: </w:t>
      </w:r>
    </w:p>
    <w:p w14:paraId="17544E07" w14:textId="7264CB77" w:rsidR="009445A2" w:rsidRPr="009445A2" w:rsidRDefault="009445A2" w:rsidP="009445A2">
      <w:pPr>
        <w:pStyle w:val="Bezmezer"/>
        <w:numPr>
          <w:ilvl w:val="0"/>
          <w:numId w:val="7"/>
        </w:numPr>
        <w:rPr>
          <w:rFonts w:eastAsia="Times New Roman"/>
          <w:kern w:val="0"/>
          <w:u w:val="single"/>
          <w:lang w:eastAsia="cs-CZ"/>
          <w14:ligatures w14:val="none"/>
        </w:rPr>
      </w:pPr>
      <w:r w:rsidRPr="009445A2">
        <w:t>p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rokázat </w:t>
      </w:r>
      <w:r w:rsidR="005562B7">
        <w:rPr>
          <w:rFonts w:eastAsia="Times New Roman"/>
          <w:kern w:val="0"/>
          <w:lang w:eastAsia="cs-CZ"/>
          <w14:ligatures w14:val="none"/>
        </w:rPr>
        <w:t xml:space="preserve">se </w:t>
      </w:r>
      <w:r w:rsidRPr="009445A2">
        <w:rPr>
          <w:rFonts w:eastAsia="Times New Roman"/>
          <w:kern w:val="0"/>
          <w:lang w:eastAsia="cs-CZ"/>
          <w14:ligatures w14:val="none"/>
        </w:rPr>
        <w:t>při vstupu do</w:t>
      </w:r>
      <w:r w:rsidR="008B4C4C">
        <w:rPr>
          <w:rFonts w:eastAsia="Times New Roman"/>
          <w:kern w:val="0"/>
          <w:lang w:eastAsia="cs-CZ"/>
          <w14:ligatures w14:val="none"/>
        </w:rPr>
        <w:t xml:space="preserve"> plaveckého areálu/stadionu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 IN obdrženým při zakoupení vstupenky</w:t>
      </w:r>
      <w:r w:rsidRPr="009445A2">
        <w:t>.</w:t>
      </w:r>
    </w:p>
    <w:p w14:paraId="723A5FE3" w14:textId="08BCE409" w:rsidR="009445A2" w:rsidRDefault="009445A2" w:rsidP="009445A2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 w:rsidRPr="0010732E">
        <w:rPr>
          <w:rFonts w:eastAsia="Times New Roman"/>
          <w:b/>
          <w:bCs/>
          <w:kern w:val="0"/>
          <w:lang w:eastAsia="cs-CZ"/>
          <w14:ligatures w14:val="none"/>
        </w:rPr>
        <w:t>nosit IN pevně nasazený a nepoškozený na zápěstí</w:t>
      </w:r>
      <w:r w:rsidR="0010732E">
        <w:rPr>
          <w:rFonts w:eastAsia="Times New Roman"/>
          <w:b/>
          <w:bCs/>
          <w:kern w:val="0"/>
          <w:lang w:eastAsia="cs-CZ"/>
          <w14:ligatures w14:val="none"/>
        </w:rPr>
        <w:t xml:space="preserve"> své ruky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 po celou dobu pobytu v areálu </w:t>
      </w:r>
      <w:r>
        <w:rPr>
          <w:rFonts w:eastAsia="Times New Roman"/>
          <w:kern w:val="0"/>
          <w:lang w:eastAsia="cs-CZ"/>
          <w14:ligatures w14:val="none"/>
        </w:rPr>
        <w:t>plaveckého stadionu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 a na požádání </w:t>
      </w:r>
      <w:r>
        <w:rPr>
          <w:rFonts w:eastAsia="Times New Roman"/>
          <w:kern w:val="0"/>
          <w:lang w:eastAsia="cs-CZ"/>
          <w14:ligatures w14:val="none"/>
        </w:rPr>
        <w:t>zaměstnance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 mu IN předložit ke kontrole.</w:t>
      </w:r>
    </w:p>
    <w:p w14:paraId="3314B0E8" w14:textId="77777777" w:rsidR="009445A2" w:rsidRDefault="009445A2" w:rsidP="009445A2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</w:t>
      </w:r>
      <w:r w:rsidRPr="009445A2">
        <w:rPr>
          <w:rFonts w:eastAsia="Times New Roman"/>
          <w:kern w:val="0"/>
          <w:lang w:eastAsia="cs-CZ"/>
          <w14:ligatures w14:val="none"/>
        </w:rPr>
        <w:t xml:space="preserve"> případě, že účastník při kontrole nebude vlastníkem IN, bude si muset IN zakoupit nebo neprodleně opustit areál </w:t>
      </w:r>
      <w:r>
        <w:rPr>
          <w:rFonts w:eastAsia="Times New Roman"/>
          <w:kern w:val="0"/>
          <w:lang w:eastAsia="cs-CZ"/>
          <w14:ligatures w14:val="none"/>
        </w:rPr>
        <w:t>plaveckého stadionu</w:t>
      </w:r>
      <w:r w:rsidRPr="009445A2">
        <w:rPr>
          <w:rFonts w:eastAsia="Times New Roman"/>
          <w:kern w:val="0"/>
          <w:lang w:eastAsia="cs-CZ"/>
          <w14:ligatures w14:val="none"/>
        </w:rPr>
        <w:t>.</w:t>
      </w:r>
    </w:p>
    <w:p w14:paraId="5122B730" w14:textId="06DF1D09" w:rsidR="009445A2" w:rsidRPr="009445A2" w:rsidRDefault="009445A2" w:rsidP="009445A2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 w:rsidRPr="009445A2">
        <w:rPr>
          <w:rFonts w:eastAsia="Times New Roman"/>
          <w:kern w:val="0"/>
          <w:lang w:eastAsia="cs-CZ"/>
          <w14:ligatures w14:val="none"/>
        </w:rPr>
        <w:t xml:space="preserve">Po sundání IN ze zápěstí pozbývá IN platnosti. Dodatečnými úpravami se stává IN neplatnou. IN je cenina, její padělání a pozměňování je zakázáno a považováno za trestný čin. </w:t>
      </w:r>
      <w:r w:rsidR="007A1358" w:rsidRPr="009445A2">
        <w:t>V takovém případě bude vykázán bez nároku na vrácení vstupného. P</w:t>
      </w:r>
      <w:r w:rsidR="007A1358">
        <w:t xml:space="preserve">ři neuposlechnutí vykázání, bude </w:t>
      </w:r>
      <w:r w:rsidR="007A1358" w:rsidRPr="009445A2">
        <w:t>takový návštěvník oznámen orgánům Policie ČR nebo Městské policie.</w:t>
      </w:r>
    </w:p>
    <w:p w14:paraId="38210770" w14:textId="77777777" w:rsidR="008B4C4C" w:rsidRPr="008B4C4C" w:rsidRDefault="009445A2" w:rsidP="009445A2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 w:rsidRPr="009445A2">
        <w:t>Vstupenky, pásky/náramky nelze vrátit.</w:t>
      </w:r>
    </w:p>
    <w:p w14:paraId="16154C44" w14:textId="77777777" w:rsidR="007A1358" w:rsidRPr="00CC25C7" w:rsidRDefault="009445A2" w:rsidP="007A1358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 w:rsidRPr="00CC25C7">
        <w:t xml:space="preserve">Vstupné se nevrací ani v případě </w:t>
      </w:r>
      <w:r w:rsidR="008B4C4C" w:rsidRPr="00CC25C7">
        <w:t>uzavření plaveckého stadionu/areálu</w:t>
      </w:r>
      <w:r w:rsidRPr="00CC25C7">
        <w:t xml:space="preserve"> z důvodu vyšší moci (přírodní katastrofa, úřední </w:t>
      </w:r>
      <w:r w:rsidR="005562B7" w:rsidRPr="00CC25C7">
        <w:t>rozhodnutí apod.</w:t>
      </w:r>
      <w:r w:rsidRPr="00CC25C7">
        <w:t>)</w:t>
      </w:r>
    </w:p>
    <w:p w14:paraId="79A585F0" w14:textId="1F6DC445" w:rsidR="001F4152" w:rsidRDefault="001F4152" w:rsidP="007A1358">
      <w:pPr>
        <w:pStyle w:val="Bezmezer"/>
        <w:numPr>
          <w:ilvl w:val="0"/>
          <w:numId w:val="7"/>
        </w:numPr>
        <w:rPr>
          <w:rFonts w:eastAsia="Times New Roman"/>
          <w:kern w:val="0"/>
          <w:lang w:eastAsia="cs-CZ"/>
          <w14:ligatures w14:val="none"/>
        </w:rPr>
      </w:pPr>
      <w:r w:rsidRPr="00CC25C7">
        <w:t xml:space="preserve">Děti do </w:t>
      </w:r>
      <w:r w:rsidR="00CC25C7" w:rsidRPr="00CC25C7">
        <w:t>2</w:t>
      </w:r>
      <w:r w:rsidRPr="00CC25C7">
        <w:t xml:space="preserve"> </w:t>
      </w:r>
      <w:r w:rsidR="00CC25C7" w:rsidRPr="00CC25C7">
        <w:t>let</w:t>
      </w:r>
      <w:r>
        <w:t xml:space="preserve"> nemusí splňovat podmínku nasazení IN.</w:t>
      </w:r>
    </w:p>
    <w:p w14:paraId="5BB65632" w14:textId="77777777" w:rsidR="007A1358" w:rsidRDefault="007A1358" w:rsidP="007A1358">
      <w:pPr>
        <w:pStyle w:val="Bezmezer"/>
        <w:rPr>
          <w:rStyle w:val="NadpisodstavceChar"/>
          <w:rFonts w:eastAsiaTheme="minorHAnsi"/>
        </w:rPr>
      </w:pPr>
    </w:p>
    <w:p w14:paraId="5C1910F5" w14:textId="77D5AA39" w:rsidR="007A1358" w:rsidRPr="007A1358" w:rsidRDefault="00E96650" w:rsidP="007A1358">
      <w:pPr>
        <w:pStyle w:val="Bezmezer"/>
        <w:rPr>
          <w:rFonts w:eastAsia="Times New Roman"/>
          <w:kern w:val="0"/>
          <w:lang w:eastAsia="cs-CZ"/>
          <w14:ligatures w14:val="none"/>
        </w:rPr>
      </w:pPr>
      <w:r w:rsidRPr="007A1358">
        <w:rPr>
          <w:rStyle w:val="NadpisodstavceChar"/>
          <w:rFonts w:eastAsiaTheme="minorHAnsi"/>
        </w:rPr>
        <w:t>2. VYLOUČENÍ Z NÁVŠTĚVY</w:t>
      </w:r>
      <w:r w:rsidRPr="009445A2">
        <w:br/>
        <w:t xml:space="preserve">a) do areálu </w:t>
      </w:r>
      <w:proofErr w:type="spellStart"/>
      <w:r w:rsidRPr="009445A2">
        <w:t>pl</w:t>
      </w:r>
      <w:proofErr w:type="spellEnd"/>
      <w:r w:rsidRPr="009445A2">
        <w:t>. stadionu nemají přístup osoby postižené horečkou, zánětem očních spojivek, nakažlivými nebo</w:t>
      </w:r>
      <w:r w:rsidR="008B4C4C">
        <w:t xml:space="preserve"> </w:t>
      </w:r>
      <w:r w:rsidRPr="009445A2">
        <w:t>infekčními chorobami (vyrážky, hnisavé choroby apod.); bacilonosiči, osoby zahmyzené, opilé,</w:t>
      </w:r>
      <w:r w:rsidR="008B4C4C">
        <w:t xml:space="preserve"> </w:t>
      </w:r>
      <w:r w:rsidRPr="009445A2">
        <w:t>osoby z rodin, jejichž člen je postižen nakažlivou chorobou a není od rodiny izolován; dále zejména osoby</w:t>
      </w:r>
      <w:r w:rsidR="008B4C4C">
        <w:t xml:space="preserve"> </w:t>
      </w:r>
      <w:r w:rsidRPr="009445A2">
        <w:t xml:space="preserve">nečisté a v nečistém oděvu, neboť </w:t>
      </w:r>
      <w:proofErr w:type="spellStart"/>
      <w:r w:rsidRPr="009445A2">
        <w:t>pl</w:t>
      </w:r>
      <w:proofErr w:type="spellEnd"/>
      <w:r w:rsidRPr="009445A2">
        <w:t>. stadion je zařízení společenské, sloužící k oddechu a rekreaci.</w:t>
      </w:r>
      <w:r w:rsidRPr="009445A2">
        <w:br/>
        <w:t xml:space="preserve">b) osoby, jejichž návštěva by mohla narušit bezpečnost, pořádek, čistotu </w:t>
      </w:r>
      <w:proofErr w:type="spellStart"/>
      <w:r w:rsidRPr="009445A2">
        <w:t>pl</w:t>
      </w:r>
      <w:proofErr w:type="spellEnd"/>
      <w:r w:rsidRPr="009445A2">
        <w:t>. stadionu, mravní a společenské</w:t>
      </w:r>
      <w:r w:rsidR="008B4C4C">
        <w:t xml:space="preserve"> </w:t>
      </w:r>
      <w:r w:rsidRPr="009445A2">
        <w:t>zásady.</w:t>
      </w:r>
      <w:r w:rsidRPr="009445A2">
        <w:br/>
        <w:t xml:space="preserve">c) z </w:t>
      </w:r>
      <w:proofErr w:type="spellStart"/>
      <w:r w:rsidRPr="009445A2">
        <w:t>pl</w:t>
      </w:r>
      <w:proofErr w:type="spellEnd"/>
      <w:r w:rsidRPr="009445A2">
        <w:t>. stadionu může být vykázán i ten návštěvník, který přes napomenutí přestoupí ustanovení návštěvního</w:t>
      </w:r>
      <w:r w:rsidR="008B4C4C">
        <w:t xml:space="preserve"> </w:t>
      </w:r>
      <w:r w:rsidRPr="009445A2">
        <w:t xml:space="preserve">řádu, provozního řádu tobogánu </w:t>
      </w:r>
      <w:r w:rsidR="006228DB">
        <w:t xml:space="preserve">a skluzavek </w:t>
      </w:r>
      <w:r w:rsidRPr="009445A2">
        <w:t xml:space="preserve">nebo neuposlechne pokynů zodpovědných zaměstnanců </w:t>
      </w:r>
      <w:proofErr w:type="spellStart"/>
      <w:r w:rsidRPr="009445A2">
        <w:t>pl</w:t>
      </w:r>
      <w:proofErr w:type="spellEnd"/>
      <w:r w:rsidRPr="009445A2">
        <w:t>. stadionu.</w:t>
      </w:r>
      <w:r w:rsidRPr="009445A2">
        <w:br/>
        <w:t xml:space="preserve">V takovém případě bude vykázán bez nároku na vrácení vstupného. </w:t>
      </w:r>
      <w:r w:rsidR="007A1358" w:rsidRPr="009445A2">
        <w:t>P</w:t>
      </w:r>
      <w:r w:rsidR="007A1358">
        <w:t xml:space="preserve">ři neuposlechnutí vykázání, bude </w:t>
      </w:r>
      <w:r w:rsidR="007A1358" w:rsidRPr="009445A2">
        <w:t>takový návštěvník oznámen orgánům Policie ČR nebo Městské policie.</w:t>
      </w:r>
    </w:p>
    <w:p w14:paraId="26F79A67" w14:textId="77777777" w:rsidR="007E4904" w:rsidRDefault="00E96650" w:rsidP="009445A2">
      <w:pPr>
        <w:pStyle w:val="Bezmezer"/>
      </w:pPr>
      <w:r w:rsidRPr="009445A2">
        <w:rPr>
          <w:u w:val="single"/>
        </w:rPr>
        <w:br/>
      </w:r>
      <w:r w:rsidRPr="008B4C4C">
        <w:rPr>
          <w:rStyle w:val="NadpisodstavceChar"/>
          <w:rFonts w:eastAsiaTheme="minorHAnsi"/>
        </w:rPr>
        <w:t>3. PROVOZNÍ POKYNY PRO NÁVŠTĚVNÍKY</w:t>
      </w:r>
      <w:r w:rsidRPr="009445A2">
        <w:br/>
      </w:r>
      <w:r w:rsidR="007E4904">
        <w:t>a</w:t>
      </w:r>
      <w:r w:rsidRPr="009445A2">
        <w:t xml:space="preserve">) doba použití zařízení </w:t>
      </w:r>
      <w:proofErr w:type="spellStart"/>
      <w:r w:rsidRPr="009445A2">
        <w:t>pl</w:t>
      </w:r>
      <w:proofErr w:type="spellEnd"/>
      <w:r w:rsidRPr="009445A2">
        <w:t>. stadionu je vyvěšena u pokladny a je stanovena podle druhu úkonů v ceníku.</w:t>
      </w:r>
    </w:p>
    <w:p w14:paraId="37156668" w14:textId="18F35B23" w:rsidR="007E4904" w:rsidRDefault="007E4904" w:rsidP="007E4904">
      <w:pPr>
        <w:pStyle w:val="Bezmezer"/>
      </w:pPr>
      <w:r>
        <w:t>b</w:t>
      </w:r>
      <w:r w:rsidR="00E96650" w:rsidRPr="009445A2">
        <w:t>) současné používání kabin nebo jiného zařízení osobami různého pohlaví je zakázáno. V</w:t>
      </w:r>
      <w:r w:rsidR="005562B7">
        <w:t>ýjimku</w:t>
      </w:r>
      <w:r w:rsidR="00E96650" w:rsidRPr="009445A2">
        <w:t xml:space="preserve"> osobám starým, nesamostatným, tělesně postiženým, může povolit správa </w:t>
      </w:r>
      <w:proofErr w:type="spellStart"/>
      <w:r w:rsidR="00E96650" w:rsidRPr="009445A2">
        <w:t>pl</w:t>
      </w:r>
      <w:proofErr w:type="spellEnd"/>
      <w:r w:rsidR="00E96650" w:rsidRPr="009445A2">
        <w:t>. stadionu.</w:t>
      </w:r>
      <w:r w:rsidR="00E96650" w:rsidRPr="009445A2">
        <w:br/>
      </w:r>
      <w:r>
        <w:t>c</w:t>
      </w:r>
      <w:r w:rsidR="00E96650" w:rsidRPr="009445A2">
        <w:t xml:space="preserve">) cenné věci se ve vlastním zájmu ukládají do trezorků na stěně u </w:t>
      </w:r>
      <w:r>
        <w:t>sociálního</w:t>
      </w:r>
      <w:r w:rsidR="00E96650" w:rsidRPr="009445A2">
        <w:t xml:space="preserve"> </w:t>
      </w:r>
      <w:r>
        <w:t xml:space="preserve">zázemí sportovního plaveckého areálu </w:t>
      </w:r>
      <w:r w:rsidR="00E96650" w:rsidRPr="009445A2">
        <w:t>(</w:t>
      </w:r>
      <w:r>
        <w:t>v pravé zadní části areálu</w:t>
      </w:r>
      <w:r w:rsidR="00E96650" w:rsidRPr="009445A2">
        <w:t xml:space="preserve">), v pokladně </w:t>
      </w:r>
      <w:r>
        <w:t>do trezoru</w:t>
      </w:r>
      <w:r w:rsidR="00CC25C7">
        <w:t xml:space="preserve">. </w:t>
      </w:r>
      <w:r>
        <w:t>Provozovatel neručí za cenné věci vnesené do areálu a věci ponechané bez dozoru na venkovní ploše a okolo bazénů (např. šperky, mobily, platební karty atd.)</w:t>
      </w:r>
    </w:p>
    <w:p w14:paraId="300766E4" w14:textId="1785115E" w:rsidR="007E4904" w:rsidRDefault="007E4904" w:rsidP="007E4904">
      <w:pPr>
        <w:pStyle w:val="Bezmezer"/>
      </w:pPr>
      <w:r>
        <w:t>d) Provozovatel neručí za zaparkovaná vozidla na parkovišti a před areálem a za odložená jízdní kola návštěvníků.</w:t>
      </w:r>
    </w:p>
    <w:p w14:paraId="20145290" w14:textId="25E22E80" w:rsidR="00E96650" w:rsidRPr="009445A2" w:rsidRDefault="007E4904" w:rsidP="007E4904">
      <w:pPr>
        <w:pStyle w:val="Bezmezer"/>
      </w:pPr>
      <w:r>
        <w:lastRenderedPageBreak/>
        <w:t xml:space="preserve">e) Případné krádeže je nutné nahlásit pokladní, která zajistí přivolání policie. Bez ohlášení </w:t>
      </w:r>
      <w:r w:rsidR="00CC25C7">
        <w:t xml:space="preserve">na </w:t>
      </w:r>
      <w:r>
        <w:t>policii nemůže být škoda pojišťovnou a provozovatelem uznána.</w:t>
      </w:r>
      <w:r w:rsidR="00E96650" w:rsidRPr="009445A2">
        <w:br/>
      </w:r>
      <w:r w:rsidR="006F6BDF">
        <w:t>f</w:t>
      </w:r>
      <w:r w:rsidR="00E96650" w:rsidRPr="009445A2">
        <w:t xml:space="preserve">) vstup do oddělení a kabin určených jinému pohlaví je přísně zakázán. V případě nutnosti mohou do těchto oddělení vstoupit pouze oprávnění zaměstnanci </w:t>
      </w:r>
      <w:proofErr w:type="spellStart"/>
      <w:r w:rsidR="00E96650" w:rsidRPr="009445A2">
        <w:t>pl</w:t>
      </w:r>
      <w:proofErr w:type="spellEnd"/>
      <w:r w:rsidR="00E96650" w:rsidRPr="009445A2">
        <w:t>. stadionu.</w:t>
      </w:r>
      <w:r w:rsidR="00E96650" w:rsidRPr="009445A2">
        <w:br/>
      </w:r>
      <w:r w:rsidR="006F6BDF">
        <w:t>g</w:t>
      </w:r>
      <w:r w:rsidR="00E96650" w:rsidRPr="009445A2">
        <w:t>) před použitím bazénu je návštěvník z hygienických důvodů povinen použít WC a sprch, řádně se umýt</w:t>
      </w:r>
      <w:r w:rsidR="008B4C4C">
        <w:t xml:space="preserve"> </w:t>
      </w:r>
      <w:r w:rsidR="00E96650" w:rsidRPr="009445A2">
        <w:t>mýdlem (bez plavek) a osprchovat. Kontrolu provádí dle potřeby plavčík</w:t>
      </w:r>
      <w:r w:rsidR="00CC25C7">
        <w:t>/plavčice</w:t>
      </w:r>
      <w:r w:rsidR="00E96650" w:rsidRPr="009445A2">
        <w:t xml:space="preserve"> a šatnářka.</w:t>
      </w:r>
      <w:r w:rsidR="00B85486">
        <w:t xml:space="preserve"> Před každým vkročením do zóny okolo bazénů, je každý návštěvník povinen projít brouzdalištěm napuštěným vodou a osprchovat se sprchou u brouzdaliště.</w:t>
      </w:r>
      <w:r w:rsidR="00E96650" w:rsidRPr="009445A2">
        <w:br/>
      </w:r>
      <w:r w:rsidR="006F6BDF">
        <w:t>h</w:t>
      </w:r>
      <w:r w:rsidR="00E96650" w:rsidRPr="009445A2">
        <w:t xml:space="preserve">) návštěvníci bazénu jsou povinni mít slušné a čisté plavky klasického nebo </w:t>
      </w:r>
      <w:r w:rsidR="005562B7" w:rsidRPr="009445A2">
        <w:t>nohavicového</w:t>
      </w:r>
      <w:r w:rsidR="00E96650" w:rsidRPr="009445A2">
        <w:t xml:space="preserve"> střihu</w:t>
      </w:r>
      <w:r w:rsidR="00E96650" w:rsidRPr="009445A2">
        <w:br/>
      </w:r>
      <w:r w:rsidR="006F6BDF">
        <w:t>ch</w:t>
      </w:r>
      <w:r w:rsidR="00E96650" w:rsidRPr="009445A2">
        <w:t>) jedná se o tzv. mokrou zónu areálu, kde se návštěvníci musí pohybovat opatrně, dbát</w:t>
      </w:r>
      <w:r w:rsidR="008B4C4C">
        <w:t xml:space="preserve"> </w:t>
      </w:r>
      <w:r w:rsidR="00E96650" w:rsidRPr="009445A2">
        <w:t>bezpečnosti vlastní i ostatních návštěvníků.</w:t>
      </w:r>
      <w:r w:rsidR="00E96650" w:rsidRPr="009445A2">
        <w:br/>
      </w:r>
      <w:r w:rsidR="006F6BDF">
        <w:t>i</w:t>
      </w:r>
      <w:r w:rsidR="00E96650" w:rsidRPr="009445A2">
        <w:t>) v případě jakéhokoliv poškození zdraví návštěvníka, je jeho povinností, okamžitě a neprodleně oznámit</w:t>
      </w:r>
      <w:r w:rsidR="008B4C4C">
        <w:t xml:space="preserve"> </w:t>
      </w:r>
      <w:r w:rsidR="00E96650" w:rsidRPr="009445A2">
        <w:t xml:space="preserve">přítomnému službu konajícímu zaměstnanci </w:t>
      </w:r>
      <w:proofErr w:type="spellStart"/>
      <w:r w:rsidR="00E96650" w:rsidRPr="009445A2">
        <w:t>pl</w:t>
      </w:r>
      <w:proofErr w:type="spellEnd"/>
      <w:r w:rsidR="00E96650" w:rsidRPr="009445A2">
        <w:t>. stadionu (nejlépe plavčíkovi) tuto událost</w:t>
      </w:r>
      <w:r w:rsidR="008B4C4C">
        <w:t>.</w:t>
      </w:r>
      <w:r w:rsidR="00E96650" w:rsidRPr="009445A2">
        <w:br/>
      </w:r>
      <w:r w:rsidR="006F6BDF">
        <w:t>j</w:t>
      </w:r>
      <w:r w:rsidR="00E96650" w:rsidRPr="009445A2">
        <w:t>) do plaveckého bazénu (</w:t>
      </w:r>
      <w:r w:rsidR="006F6BDF">
        <w:t>50</w:t>
      </w:r>
      <w:r w:rsidR="00E96650" w:rsidRPr="009445A2">
        <w:t xml:space="preserve">m) mohou </w:t>
      </w:r>
      <w:r w:rsidR="00E96650" w:rsidRPr="0010732E">
        <w:t>děti od 3 let (v doprovodu rodiče</w:t>
      </w:r>
      <w:r w:rsidR="006F6BDF" w:rsidRPr="0010732E">
        <w:t>, který za ně zodpovídá</w:t>
      </w:r>
      <w:r w:rsidR="00E96650" w:rsidRPr="0010732E">
        <w:t xml:space="preserve">), děti ve věku </w:t>
      </w:r>
      <w:r w:rsidR="00B85486" w:rsidRPr="0010732E">
        <w:t>0</w:t>
      </w:r>
      <w:r w:rsidR="00E96650" w:rsidRPr="0010732E">
        <w:t xml:space="preserve"> až 3 let mohou do</w:t>
      </w:r>
      <w:r w:rsidR="008B4C4C" w:rsidRPr="0010732E">
        <w:t xml:space="preserve"> </w:t>
      </w:r>
      <w:r w:rsidR="006F6BDF" w:rsidRPr="0010732E">
        <w:t xml:space="preserve">ostatních </w:t>
      </w:r>
      <w:r w:rsidR="00E96650" w:rsidRPr="0010732E">
        <w:t>bazén</w:t>
      </w:r>
      <w:r w:rsidR="006F6BDF" w:rsidRPr="0010732E">
        <w:t>ů</w:t>
      </w:r>
      <w:r w:rsidR="00E96650" w:rsidRPr="0010732E">
        <w:t xml:space="preserve"> pouze v plavkách s přiléhavou gumou kolem nohou</w:t>
      </w:r>
      <w:r w:rsidR="00B85486" w:rsidRPr="0010732E">
        <w:t>, děti ve věku 0 – 10 let jsou u</w:t>
      </w:r>
      <w:r w:rsidR="00B85486">
        <w:t xml:space="preserve"> všech bazénů vždy v doprovodu rodiče, který za ně zodpovídá.</w:t>
      </w:r>
    </w:p>
    <w:p w14:paraId="00C9BFC5" w14:textId="1F6534C7" w:rsidR="00B85486" w:rsidRDefault="00E96650" w:rsidP="009445A2">
      <w:pPr>
        <w:pStyle w:val="Bezmezer"/>
      </w:pPr>
      <w:r w:rsidRPr="009445A2">
        <w:br/>
      </w:r>
      <w:r w:rsidRPr="008B4C4C">
        <w:rPr>
          <w:rStyle w:val="NadpisodstavceChar"/>
          <w:rFonts w:eastAsiaTheme="minorHAnsi"/>
        </w:rPr>
        <w:t>4. V AREÁLU PL. STADIONU JE ZAKÁZÁNO</w:t>
      </w:r>
      <w:r w:rsidR="00CC25C7">
        <w:rPr>
          <w:rStyle w:val="NadpisodstavceChar"/>
          <w:rFonts w:eastAsiaTheme="minorHAnsi"/>
        </w:rPr>
        <w:t>:</w:t>
      </w:r>
      <w:r w:rsidRPr="009445A2">
        <w:br/>
        <w:t>a) vstupovat do oddělení určených druhému pohlaví, otevírat kabiny a skříňky již obsazené, přemísťovat</w:t>
      </w:r>
      <w:r w:rsidR="008B4C4C">
        <w:t xml:space="preserve"> </w:t>
      </w:r>
      <w:r w:rsidRPr="009445A2">
        <w:t>nábytek, lehátka</w:t>
      </w:r>
      <w:r w:rsidR="006F6BDF">
        <w:t xml:space="preserve"> (není-li určeno jinak)</w:t>
      </w:r>
      <w:r w:rsidRPr="009445A2">
        <w:t xml:space="preserve"> a manipulovat s rozvody vody, páry, topení a elektřiny.</w:t>
      </w:r>
      <w:r w:rsidRPr="009445A2">
        <w:br/>
        <w:t xml:space="preserve">b) vstupovat do prostorů, pro které neplatí zakoupená vstupenka, zejména potom do technologické a správní části </w:t>
      </w:r>
      <w:proofErr w:type="spellStart"/>
      <w:r w:rsidRPr="009445A2">
        <w:t>pl</w:t>
      </w:r>
      <w:proofErr w:type="spellEnd"/>
      <w:r w:rsidR="006F6BDF">
        <w:t>.</w:t>
      </w:r>
      <w:r w:rsidRPr="009445A2">
        <w:t xml:space="preserve"> stadionu.</w:t>
      </w:r>
      <w:r w:rsidRPr="009445A2">
        <w:br/>
        <w:t xml:space="preserve">c) nepřístojné chování, které ohrožuje bezpečnost, pořádek a zásady mravnosti. Je zakázáno hlukem </w:t>
      </w:r>
      <w:r w:rsidR="006F6BDF">
        <w:t xml:space="preserve">a hlasitou hudbou </w:t>
      </w:r>
      <w:r w:rsidRPr="009445A2">
        <w:t>rušit ostatní návštěvníky.</w:t>
      </w:r>
      <w:r w:rsidRPr="009445A2">
        <w:br/>
        <w:t>d) vzájemně se potápět, srážet a vhazovat druhé osoby do vody, pobíhat v ochozu bazénu – hrozí nebezpečí uklouznutí a úrazu. Závodně plavat v bazénu mimo vyhrazené prostory a hodiny nebo bez předcházejícího ujednání. Volat o pomoc bez vážné příčiny a zneužívat rozhlasové zařízení.</w:t>
      </w:r>
      <w:r w:rsidRPr="009445A2">
        <w:br/>
        <w:t xml:space="preserve">e) znečišťovat vodu a ostatní prostory např. pliváním, odhazováním odpadků, </w:t>
      </w:r>
      <w:r w:rsidR="00CC25C7">
        <w:t xml:space="preserve">močením, </w:t>
      </w:r>
      <w:r w:rsidRPr="009445A2">
        <w:t>čištěním nebo praním prádla.</w:t>
      </w:r>
      <w:r w:rsidRPr="009445A2">
        <w:br/>
        <w:t>f) užívání krémů, mastí</w:t>
      </w:r>
      <w:r w:rsidR="006F6BDF">
        <w:t>, která nejsou určená k ochraně pokožky před sluncem (opalovací krémy, aj.), holit se, vyplachovat si ústa, používat dekorativní kosmetiku (jako jsou make-up aj.), používat el. přístroje</w:t>
      </w:r>
      <w:r w:rsidR="00B85486">
        <w:t xml:space="preserve"> a zařízení</w:t>
      </w:r>
      <w:r w:rsidR="006F6BDF">
        <w:t xml:space="preserve"> bez předběžného povolení vedoucího plaveckého areálu, </w:t>
      </w:r>
      <w:r w:rsidRPr="009445A2">
        <w:t>apod.</w:t>
      </w:r>
      <w:r w:rsidRPr="009445A2">
        <w:br/>
        <w:t>g) brát s sebou špendlíky, jehly, žiletky, skleněné věci a jakékoliv věci ohrožující bezpečnost koupajících.</w:t>
      </w:r>
      <w:r w:rsidRPr="009445A2">
        <w:br/>
        <w:t>h) pojídat pokrmy a pít lihové nápoje v</w:t>
      </w:r>
      <w:r w:rsidR="00CC25C7">
        <w:t> </w:t>
      </w:r>
      <w:r w:rsidRPr="009445A2">
        <w:t>prostorách</w:t>
      </w:r>
      <w:r w:rsidR="00CC25C7">
        <w:t xml:space="preserve"> samotného</w:t>
      </w:r>
      <w:r w:rsidRPr="009445A2">
        <w:t xml:space="preserve"> bazénu.</w:t>
      </w:r>
      <w:r w:rsidRPr="009445A2">
        <w:br/>
        <w:t>i) soukromě fotografovat v</w:t>
      </w:r>
      <w:r w:rsidR="008B4C4C">
        <w:t>e všech</w:t>
      </w:r>
      <w:r w:rsidRPr="009445A2">
        <w:t xml:space="preserve"> prostorách</w:t>
      </w:r>
      <w:r w:rsidR="008B4C4C">
        <w:t xml:space="preserve"> plaveckého stadionu a jeho areálu</w:t>
      </w:r>
      <w:r w:rsidRPr="009445A2">
        <w:t>.</w:t>
      </w:r>
      <w:r w:rsidRPr="009445A2">
        <w:br/>
      </w:r>
      <w:r w:rsidR="00B85486">
        <w:t>j</w:t>
      </w:r>
      <w:r w:rsidRPr="009445A2">
        <w:t>) vyžadovat od zaměstnanců služby a úkony, které odporují návštěvnímu řádu.</w:t>
      </w:r>
      <w:r w:rsidRPr="009445A2">
        <w:br/>
      </w:r>
      <w:r w:rsidR="00B85486">
        <w:t>k</w:t>
      </w:r>
      <w:r w:rsidRPr="009445A2">
        <w:t>) máchání a ždímání koupacího oděvu v bazénu a prostorách šaten.</w:t>
      </w:r>
      <w:r w:rsidRPr="009445A2">
        <w:br/>
      </w:r>
      <w:r w:rsidR="00B85486">
        <w:t>l</w:t>
      </w:r>
      <w:r w:rsidRPr="009445A2">
        <w:t>) používání potápěčských brýlí a ploutví</w:t>
      </w:r>
      <w:r w:rsidR="00CC25C7">
        <w:t xml:space="preserve"> v 50 m bazénu, používání velkých nafukovacích</w:t>
      </w:r>
      <w:r w:rsidR="00A92F5E">
        <w:t xml:space="preserve"> prvků (matrace, čluny, aj.) z důvodu zakrytí vodní plochy, a to ve všech bazénech.</w:t>
      </w:r>
      <w:r w:rsidRPr="009445A2">
        <w:br/>
      </w:r>
      <w:r w:rsidR="00B85486">
        <w:t>m</w:t>
      </w:r>
      <w:r w:rsidRPr="009445A2">
        <w:t>) veřejnosti není povoleno skákat do bazénu (pokud plavčík nevyhradil prostor pro skákání a toto nepovolil).</w:t>
      </w:r>
      <w:r w:rsidRPr="009445A2">
        <w:br/>
      </w:r>
      <w:r w:rsidR="00B85486">
        <w:t>n</w:t>
      </w:r>
      <w:r w:rsidRPr="009445A2">
        <w:t xml:space="preserve">) každý návštěvník je povinen šetřit zařízení </w:t>
      </w:r>
      <w:proofErr w:type="spellStart"/>
      <w:r w:rsidRPr="009445A2">
        <w:t>pl</w:t>
      </w:r>
      <w:proofErr w:type="spellEnd"/>
      <w:r w:rsidRPr="009445A2">
        <w:t xml:space="preserve">. stadionu, vodu a el. energii. Za poškození zařízení </w:t>
      </w:r>
      <w:proofErr w:type="spellStart"/>
      <w:r w:rsidRPr="009445A2">
        <w:t>pl</w:t>
      </w:r>
      <w:proofErr w:type="spellEnd"/>
      <w:r w:rsidRPr="009445A2">
        <w:t>. stadionu nebo</w:t>
      </w:r>
      <w:r w:rsidR="00A92F5E">
        <w:t xml:space="preserve"> půjčeného</w:t>
      </w:r>
      <w:r w:rsidRPr="009445A2">
        <w:t xml:space="preserve"> prádla, případně znečišťování prostorů je návštěvník povinen zaplatit přiměřenou úhradu, kterou stanoví správa </w:t>
      </w:r>
      <w:proofErr w:type="spellStart"/>
      <w:r w:rsidRPr="009445A2">
        <w:t>pl</w:t>
      </w:r>
      <w:proofErr w:type="spellEnd"/>
      <w:r w:rsidRPr="009445A2">
        <w:t>. stadionu. V případě svévolného poškozování a ničení bude vandalský návštěvník oznámen Policii a ponese plné následky.</w:t>
      </w:r>
      <w:r w:rsidRPr="009445A2">
        <w:br/>
      </w:r>
      <w:r w:rsidR="00A92F5E">
        <w:t>o</w:t>
      </w:r>
      <w:r w:rsidRPr="009445A2">
        <w:t xml:space="preserve">) zaměstnanci </w:t>
      </w:r>
      <w:proofErr w:type="spellStart"/>
      <w:r w:rsidRPr="009445A2">
        <w:t>pl</w:t>
      </w:r>
      <w:proofErr w:type="spellEnd"/>
      <w:r w:rsidRPr="009445A2">
        <w:t>. stadionu, jsou odlišeni oděvem nebo visačkami (se jménem a funkcí), bazén podléhá dozoru vyškoleného plavčího mistra. Návštěvníci jsou povinni uposlechnout pokynů těchto zaměstnanců, pokud vyžadují plnění platných předpisů.</w:t>
      </w:r>
      <w:r w:rsidRPr="009445A2">
        <w:br/>
      </w:r>
      <w:r w:rsidR="00A92F5E">
        <w:t>p</w:t>
      </w:r>
      <w:r w:rsidRPr="009445A2">
        <w:t>) pro poskytování první pomoci je vybavena místnost ošetřovny, v případě nutnosti poskytne první pomoc</w:t>
      </w:r>
      <w:r w:rsidR="008B4C4C">
        <w:t xml:space="preserve"> </w:t>
      </w:r>
      <w:r w:rsidRPr="009445A2">
        <w:t>mistr plavčí (plavčík), případně zavolá rychlou záchrannou službu.</w:t>
      </w:r>
      <w:r w:rsidRPr="009445A2">
        <w:br/>
      </w:r>
      <w:r w:rsidR="00A92F5E">
        <w:t>q</w:t>
      </w:r>
      <w:r w:rsidRPr="009445A2">
        <w:t xml:space="preserve">) stížnosti týkající se provozu zařízení, zaměstnanců </w:t>
      </w:r>
      <w:proofErr w:type="spellStart"/>
      <w:r w:rsidRPr="009445A2">
        <w:t>pl</w:t>
      </w:r>
      <w:proofErr w:type="spellEnd"/>
      <w:r w:rsidRPr="009445A2">
        <w:t>. stadionu, mohou návštěvníci oznámit vedoucímu</w:t>
      </w:r>
      <w:r w:rsidR="008B4C4C">
        <w:t xml:space="preserve"> </w:t>
      </w:r>
      <w:r w:rsidRPr="009445A2">
        <w:t xml:space="preserve">provozu </w:t>
      </w:r>
      <w:proofErr w:type="spellStart"/>
      <w:r w:rsidRPr="009445A2">
        <w:t>pl</w:t>
      </w:r>
      <w:proofErr w:type="spellEnd"/>
      <w:r w:rsidRPr="009445A2">
        <w:t>. stadionu.</w:t>
      </w:r>
      <w:r w:rsidRPr="009445A2">
        <w:br/>
      </w:r>
      <w:r w:rsidR="00A92F5E">
        <w:t>r</w:t>
      </w:r>
      <w:r w:rsidRPr="009445A2">
        <w:t xml:space="preserve">) kouření v objektu </w:t>
      </w:r>
      <w:proofErr w:type="spellStart"/>
      <w:r w:rsidRPr="009445A2">
        <w:t>pl</w:t>
      </w:r>
      <w:proofErr w:type="spellEnd"/>
      <w:r w:rsidRPr="009445A2">
        <w:t>. stadionu je zakázáno.</w:t>
      </w:r>
    </w:p>
    <w:p w14:paraId="7A3A6169" w14:textId="3566AB8E" w:rsidR="00B85486" w:rsidRDefault="00A92F5E" w:rsidP="00B85486">
      <w:pPr>
        <w:pStyle w:val="Bezmezer"/>
      </w:pPr>
      <w:r>
        <w:t>s</w:t>
      </w:r>
      <w:r w:rsidR="008B4C4C">
        <w:t>) zákaz odnášení skleněného a porcelánové nádobí z prostor bufetu</w:t>
      </w:r>
      <w:r w:rsidR="006228DB">
        <w:t xml:space="preserve"> do sportovního plaveckého areálu</w:t>
      </w:r>
      <w:r w:rsidR="008B4C4C">
        <w:t>.</w:t>
      </w:r>
    </w:p>
    <w:p w14:paraId="65505E21" w14:textId="396B1E2C" w:rsidR="00B85486" w:rsidRDefault="00B85486" w:rsidP="00B85486">
      <w:pPr>
        <w:pStyle w:val="Bezmezer"/>
      </w:pPr>
      <w:r>
        <w:t>u) zákaz vstupu se zvířaty, zákaz vjíždění do areálu s koly, motocykly apod.</w:t>
      </w:r>
    </w:p>
    <w:p w14:paraId="1A09838C" w14:textId="15443C70" w:rsidR="001345F3" w:rsidRDefault="001345F3" w:rsidP="00B85486">
      <w:pPr>
        <w:pStyle w:val="Nadpis"/>
      </w:pPr>
      <w:r>
        <w:lastRenderedPageBreak/>
        <w:t>Z</w:t>
      </w:r>
      <w:r w:rsidR="00815342">
        <w:t>ÁSADY CHOVÁNÍ NÁVŠTĚVNÍKŮ VE SPORTOVNÍM PLAVECKÉM AREÁLU</w:t>
      </w:r>
    </w:p>
    <w:p w14:paraId="2E1E9A76" w14:textId="64E38EE0" w:rsidR="001345F3" w:rsidRDefault="00815342" w:rsidP="005A4AAD">
      <w:pPr>
        <w:pStyle w:val="Nadpisodstavce"/>
        <w:spacing w:after="0" w:afterAutospacing="0"/>
      </w:pPr>
      <w:r>
        <w:t xml:space="preserve">Hrací </w:t>
      </w:r>
      <w:r w:rsidR="001345F3">
        <w:t>kurt</w:t>
      </w:r>
      <w:r>
        <w:t>y</w:t>
      </w:r>
      <w:r w:rsidR="001345F3">
        <w:t>:</w:t>
      </w:r>
    </w:p>
    <w:p w14:paraId="3092CA27" w14:textId="2CBD66B6" w:rsidR="001345F3" w:rsidRDefault="00815342" w:rsidP="00815342">
      <w:pPr>
        <w:pStyle w:val="Bezmezer"/>
      </w:pPr>
      <w:r>
        <w:t>1</w:t>
      </w:r>
      <w:r w:rsidR="001345F3">
        <w:t xml:space="preserve">. Používat kurt je dovoleno pouze v obuvi k tomu určené, tzn. </w:t>
      </w:r>
      <w:r>
        <w:t>pevná sportovní obuv</w:t>
      </w:r>
      <w:r w:rsidR="001345F3">
        <w:t>.</w:t>
      </w:r>
    </w:p>
    <w:p w14:paraId="6D33BE97" w14:textId="6B3D3F13" w:rsidR="001345F3" w:rsidRDefault="00815342" w:rsidP="00815342">
      <w:pPr>
        <w:pStyle w:val="Bezmezer"/>
      </w:pPr>
      <w:r>
        <w:t>2</w:t>
      </w:r>
      <w:r w:rsidR="001345F3">
        <w:t xml:space="preserve">. </w:t>
      </w:r>
      <w:r w:rsidR="001F4152">
        <w:t>Návštěvník je povinen udržovat na sportovišti pořádek.</w:t>
      </w:r>
    </w:p>
    <w:p w14:paraId="7062E382" w14:textId="06F02454" w:rsidR="001345F3" w:rsidRDefault="00815342" w:rsidP="00815342">
      <w:pPr>
        <w:pStyle w:val="Bezmezer"/>
      </w:pPr>
      <w:r>
        <w:t>3</w:t>
      </w:r>
      <w:r w:rsidR="001345F3">
        <w:t>. Osoba užívající kurt je povinna chovat se tak, aby neohrožovala provoz na</w:t>
      </w:r>
      <w:r>
        <w:t xml:space="preserve"> </w:t>
      </w:r>
      <w:r w:rsidR="001345F3">
        <w:t>ostatních sportovištích.</w:t>
      </w:r>
    </w:p>
    <w:p w14:paraId="636A4316" w14:textId="347B59C6" w:rsidR="001345F3" w:rsidRDefault="00815342" w:rsidP="00815342">
      <w:pPr>
        <w:pStyle w:val="Bezmezer"/>
      </w:pPr>
      <w:r>
        <w:t>4</w:t>
      </w:r>
      <w:r w:rsidR="001345F3">
        <w:t>. Za úmyslné ničení zapůjčených sportovních potřeb a zařízení hřišť je návštěvník</w:t>
      </w:r>
      <w:r>
        <w:t xml:space="preserve"> </w:t>
      </w:r>
      <w:r w:rsidR="001345F3">
        <w:t>povinen zaplatit určenou náhradu.</w:t>
      </w:r>
    </w:p>
    <w:p w14:paraId="7E9C94BB" w14:textId="73C661CF" w:rsidR="001345F3" w:rsidRDefault="00815342" w:rsidP="00815342">
      <w:pPr>
        <w:pStyle w:val="Bezmezer"/>
      </w:pPr>
      <w:r>
        <w:t>5</w:t>
      </w:r>
      <w:r w:rsidR="001345F3">
        <w:t>. Na sportovišti je zakázáno kouřit a konzumovat alkoholické či jiné omamné látky.</w:t>
      </w:r>
    </w:p>
    <w:p w14:paraId="5802BFCB" w14:textId="77777777" w:rsidR="001345F3" w:rsidRDefault="001345F3" w:rsidP="005A4AAD">
      <w:pPr>
        <w:pStyle w:val="Nadpisodstavce"/>
        <w:spacing w:after="0" w:afterAutospacing="0"/>
      </w:pPr>
      <w:r>
        <w:t>Plážový volejbal:</w:t>
      </w:r>
    </w:p>
    <w:p w14:paraId="7C84C44E" w14:textId="77777777" w:rsidR="001345F3" w:rsidRDefault="001345F3" w:rsidP="00815342">
      <w:pPr>
        <w:pStyle w:val="Bezmezer"/>
      </w:pPr>
      <w:r>
        <w:t>1. Počet hráčů není omezen.</w:t>
      </w:r>
    </w:p>
    <w:p w14:paraId="0C6BE451" w14:textId="77777777" w:rsidR="001345F3" w:rsidRDefault="001345F3" w:rsidP="00815342">
      <w:pPr>
        <w:pStyle w:val="Bezmezer"/>
      </w:pPr>
      <w:r>
        <w:t>2. Vstup na hřiště je povolen pouze bez jakékoliv obuvi.</w:t>
      </w:r>
    </w:p>
    <w:p w14:paraId="2222B432" w14:textId="77777777" w:rsidR="001345F3" w:rsidRDefault="001345F3" w:rsidP="00815342">
      <w:pPr>
        <w:pStyle w:val="Bezmezer"/>
      </w:pPr>
      <w:r>
        <w:t>3. Na sportovišti je zakázáno kouřit a konzumovat alkoholické či jiné omamné látky.</w:t>
      </w:r>
    </w:p>
    <w:p w14:paraId="2867A18E" w14:textId="77777777" w:rsidR="001345F3" w:rsidRDefault="001345F3" w:rsidP="00815342">
      <w:pPr>
        <w:pStyle w:val="Bezmezer"/>
      </w:pPr>
      <w:r>
        <w:t>4. Návštěvník je povinen udržovat na sportovišti pořádek.</w:t>
      </w:r>
    </w:p>
    <w:p w14:paraId="5FBAE341" w14:textId="73276C7C" w:rsidR="001345F3" w:rsidRDefault="001345F3" w:rsidP="00815342">
      <w:pPr>
        <w:pStyle w:val="Bezmezer"/>
      </w:pPr>
      <w:r>
        <w:t>5. Za úmyslné ničení zapůjčených sportovních potřeb a zařízení hřišť je návštěvník</w:t>
      </w:r>
      <w:r w:rsidR="00815342">
        <w:t xml:space="preserve"> </w:t>
      </w:r>
      <w:r>
        <w:t>povinen zaplatit určenou náhradu.</w:t>
      </w:r>
    </w:p>
    <w:p w14:paraId="1FAD180C" w14:textId="77777777" w:rsidR="001345F3" w:rsidRDefault="001345F3" w:rsidP="005A4AAD">
      <w:pPr>
        <w:pStyle w:val="Nadpisodstavce"/>
        <w:spacing w:after="0" w:afterAutospacing="0"/>
      </w:pPr>
      <w:r>
        <w:t>Minigolf:</w:t>
      </w:r>
    </w:p>
    <w:p w14:paraId="28217BF5" w14:textId="3DE49B6E" w:rsidR="001345F3" w:rsidRDefault="001345F3" w:rsidP="00815342">
      <w:pPr>
        <w:pStyle w:val="Bezmezer"/>
      </w:pPr>
      <w:r>
        <w:t>1. Každý návštěvník minigolfového hřiště je povinen seznámit se s provozním řádem a</w:t>
      </w:r>
      <w:r w:rsidR="00815342">
        <w:t xml:space="preserve"> </w:t>
      </w:r>
      <w:r>
        <w:t>pravidly.</w:t>
      </w:r>
    </w:p>
    <w:p w14:paraId="279D3DD2" w14:textId="77777777" w:rsidR="001345F3" w:rsidRDefault="001345F3" w:rsidP="00815342">
      <w:pPr>
        <w:pStyle w:val="Bezmezer"/>
      </w:pPr>
      <w:r>
        <w:t xml:space="preserve">2. Vstup do prostoru hřiště je povolen pouze osobám s platnou </w:t>
      </w:r>
      <w:proofErr w:type="spellStart"/>
      <w:r>
        <w:t>Score</w:t>
      </w:r>
      <w:proofErr w:type="spellEnd"/>
      <w:r>
        <w:t xml:space="preserve"> kartou.</w:t>
      </w:r>
    </w:p>
    <w:p w14:paraId="5C1BC558" w14:textId="65278A8D" w:rsidR="001345F3" w:rsidRDefault="001345F3" w:rsidP="00815342">
      <w:pPr>
        <w:pStyle w:val="Bezmezer"/>
      </w:pPr>
      <w:r>
        <w:t>3. Na hrací ploše se nachází 18 jamek. Každá dráha má své pořadové číslo (1-18). Hra</w:t>
      </w:r>
      <w:r w:rsidR="00815342">
        <w:t xml:space="preserve"> </w:t>
      </w:r>
      <w:r>
        <w:t>začíná u dráhy číslo 1 a končí u dráhy číslo 18. Jednotlivé dráhy jsou propojeny</w:t>
      </w:r>
      <w:r w:rsidR="00815342">
        <w:t xml:space="preserve"> </w:t>
      </w:r>
      <w:r>
        <w:t>přechodovou zónou, kterou tvoří chodníček, který Vás přivede k další dráze v pořadí.</w:t>
      </w:r>
    </w:p>
    <w:p w14:paraId="1ED9A180" w14:textId="1803790B" w:rsidR="001345F3" w:rsidRPr="00815342" w:rsidRDefault="001345F3" w:rsidP="00815342">
      <w:pPr>
        <w:pStyle w:val="Bezmezer"/>
        <w:rPr>
          <w:b/>
          <w:bCs/>
        </w:rPr>
      </w:pPr>
      <w:r>
        <w:t xml:space="preserve">4. Na hrací dráhy je přísný zákaz vstupu s ohledem na možnost zničení. </w:t>
      </w:r>
      <w:r w:rsidRPr="00815342">
        <w:rPr>
          <w:b/>
          <w:bCs/>
        </w:rPr>
        <w:t>Za zničení</w:t>
      </w:r>
      <w:r w:rsidR="00815342" w:rsidRPr="00815342">
        <w:rPr>
          <w:b/>
          <w:bCs/>
        </w:rPr>
        <w:t xml:space="preserve"> </w:t>
      </w:r>
      <w:r w:rsidRPr="00815342">
        <w:rPr>
          <w:b/>
          <w:bCs/>
        </w:rPr>
        <w:t>dráhy se účtuje poplatek 2.000 Kč.</w:t>
      </w:r>
    </w:p>
    <w:p w14:paraId="4E19EEBA" w14:textId="4574F66F" w:rsidR="001345F3" w:rsidRDefault="001345F3" w:rsidP="00815342">
      <w:pPr>
        <w:pStyle w:val="Bezmezer"/>
      </w:pPr>
      <w:r>
        <w:t>5. Přístup na hřiště mají hráči ve věku od 3 let. Dětem do 1</w:t>
      </w:r>
      <w:r w:rsidR="00DB5051">
        <w:t>5</w:t>
      </w:r>
      <w:r>
        <w:t xml:space="preserve"> let je vstup na hřiště umožněn</w:t>
      </w:r>
      <w:r w:rsidR="00815342">
        <w:t xml:space="preserve"> </w:t>
      </w:r>
      <w:r>
        <w:t>pouze v doprovodu dospělé osoby. Rodiče plně odpovídají za své děti a škody,</w:t>
      </w:r>
      <w:r w:rsidR="00815342">
        <w:t xml:space="preserve"> </w:t>
      </w:r>
      <w:r>
        <w:t>které děti</w:t>
      </w:r>
      <w:r w:rsidR="00815342">
        <w:t xml:space="preserve"> </w:t>
      </w:r>
      <w:r>
        <w:t>příp. způsobí.</w:t>
      </w:r>
    </w:p>
    <w:p w14:paraId="0D921F45" w14:textId="66375894" w:rsidR="001345F3" w:rsidRDefault="001345F3" w:rsidP="00815342">
      <w:pPr>
        <w:pStyle w:val="Bezmezer"/>
      </w:pPr>
      <w:r>
        <w:t>6. Každý hráč je povinen dbát zvýšené opatrnosti, aby při hře nedošlo k</w:t>
      </w:r>
      <w:r w:rsidR="00815342">
        <w:t> </w:t>
      </w:r>
      <w:r>
        <w:t>ohrožení</w:t>
      </w:r>
      <w:r w:rsidR="00815342">
        <w:t xml:space="preserve"> </w:t>
      </w:r>
      <w:r>
        <w:t>ostatních hráčů.</w:t>
      </w:r>
    </w:p>
    <w:p w14:paraId="39C64201" w14:textId="77777777" w:rsidR="001345F3" w:rsidRDefault="001345F3" w:rsidP="00815342">
      <w:pPr>
        <w:pStyle w:val="Bezmezer"/>
      </w:pPr>
      <w:r>
        <w:t>7. Osobám v podnapilém stavu nebude umožněn vstup na hrací plochu.</w:t>
      </w:r>
    </w:p>
    <w:p w14:paraId="55205AD9" w14:textId="71EE90F9" w:rsidR="001345F3" w:rsidRDefault="001345F3" w:rsidP="00815342">
      <w:pPr>
        <w:pStyle w:val="Bezmezer"/>
      </w:pPr>
      <w:r>
        <w:t>8. Při porušení provozního řádu minigolfového hřiště, má provozovatel právo ukončit</w:t>
      </w:r>
      <w:r w:rsidR="00815342">
        <w:t xml:space="preserve"> </w:t>
      </w:r>
      <w:r>
        <w:t>předčasně hru a vykázat hráče z areálu, bez nároku hráče na vrácení vstupného.</w:t>
      </w:r>
    </w:p>
    <w:p w14:paraId="73F76D38" w14:textId="0DFB4A16" w:rsidR="00074FEF" w:rsidRDefault="001345F3" w:rsidP="00815342">
      <w:pPr>
        <w:pStyle w:val="Bezmezer"/>
      </w:pPr>
      <w:r>
        <w:t xml:space="preserve">9. </w:t>
      </w:r>
      <w:r w:rsidR="00815342">
        <w:t>Na sportovišti je zakázáno kouřit a konzumovat alkoholické či jiné omamné látky.</w:t>
      </w:r>
    </w:p>
    <w:p w14:paraId="2F99C95D" w14:textId="77777777" w:rsidR="001F4152" w:rsidRDefault="001F4152" w:rsidP="001F4152">
      <w:pPr>
        <w:pStyle w:val="Bezmezer"/>
      </w:pPr>
      <w:r>
        <w:t>10. Na hřišti platí přísný zákaz:</w:t>
      </w:r>
    </w:p>
    <w:p w14:paraId="39CEC196" w14:textId="77777777" w:rsidR="001F4152" w:rsidRDefault="001F4152" w:rsidP="001F4152">
      <w:pPr>
        <w:pStyle w:val="Bezmezer"/>
      </w:pPr>
      <w:r>
        <w:t>• poškozovat a znečišťovat prostory, zařízení a vybavení</w:t>
      </w:r>
    </w:p>
    <w:p w14:paraId="4BE5784D" w14:textId="77777777" w:rsidR="001F4152" w:rsidRDefault="001F4152" w:rsidP="001F4152">
      <w:pPr>
        <w:pStyle w:val="Bezmezer"/>
      </w:pPr>
      <w:r>
        <w:t>• vstupu se zvířaty</w:t>
      </w:r>
    </w:p>
    <w:p w14:paraId="3D44EF86" w14:textId="77777777" w:rsidR="001F4152" w:rsidRDefault="001F4152" w:rsidP="001F4152">
      <w:pPr>
        <w:pStyle w:val="Bezmezer"/>
      </w:pPr>
      <w:r>
        <w:t>• kouření a konzumace omamných látek</w:t>
      </w:r>
    </w:p>
    <w:p w14:paraId="64F88472" w14:textId="1CCD4569" w:rsidR="001F4152" w:rsidRDefault="001F4152" w:rsidP="001F4152">
      <w:pPr>
        <w:pStyle w:val="Bezmezer"/>
      </w:pPr>
      <w:r>
        <w:t>12. Při ztrátě hole se účtuje poplatek 500 Kč a při ztrátě míčku poplatek 100 Kč.</w:t>
      </w:r>
    </w:p>
    <w:p w14:paraId="5EE01F5E" w14:textId="77777777" w:rsidR="00B85486" w:rsidRDefault="00B85486" w:rsidP="001F4152">
      <w:pPr>
        <w:pStyle w:val="Bezmezer"/>
      </w:pPr>
    </w:p>
    <w:p w14:paraId="65BA9465" w14:textId="77777777" w:rsidR="0010732E" w:rsidRDefault="0010732E" w:rsidP="005A4AAD">
      <w:pPr>
        <w:pStyle w:val="Nadpisodstavce"/>
        <w:spacing w:after="0" w:afterAutospacing="0"/>
      </w:pPr>
    </w:p>
    <w:p w14:paraId="70E2D13B" w14:textId="77777777" w:rsidR="0010732E" w:rsidRDefault="0010732E" w:rsidP="005A4AAD">
      <w:pPr>
        <w:pStyle w:val="Nadpisodstavce"/>
        <w:spacing w:after="0" w:afterAutospacing="0"/>
      </w:pPr>
    </w:p>
    <w:p w14:paraId="2A235686" w14:textId="41DBDC2E" w:rsidR="00B85486" w:rsidRDefault="00B85486" w:rsidP="005A4AAD">
      <w:pPr>
        <w:pStyle w:val="Nadpisodstavce"/>
        <w:spacing w:after="0" w:afterAutospacing="0"/>
      </w:pPr>
      <w:r>
        <w:lastRenderedPageBreak/>
        <w:t>Součástí sportovního plaveckého areálu jsou:</w:t>
      </w:r>
    </w:p>
    <w:p w14:paraId="71325597" w14:textId="1975F7F6" w:rsidR="00B85486" w:rsidRDefault="005A4AAD" w:rsidP="00B85486">
      <w:pPr>
        <w:pStyle w:val="Bezmezer"/>
        <w:numPr>
          <w:ilvl w:val="0"/>
          <w:numId w:val="9"/>
        </w:numPr>
      </w:pPr>
      <w:r>
        <w:t>Plážový volejbal</w:t>
      </w:r>
    </w:p>
    <w:p w14:paraId="363AA720" w14:textId="24EC2B15" w:rsidR="005A4AAD" w:rsidRDefault="005A4AAD" w:rsidP="00B85486">
      <w:pPr>
        <w:pStyle w:val="Bezmezer"/>
        <w:numPr>
          <w:ilvl w:val="0"/>
          <w:numId w:val="9"/>
        </w:numPr>
      </w:pPr>
      <w:r>
        <w:t>Minigolf</w:t>
      </w:r>
    </w:p>
    <w:p w14:paraId="542BB049" w14:textId="470BFC9D" w:rsidR="005A4AAD" w:rsidRDefault="005A4AAD" w:rsidP="00B85486">
      <w:pPr>
        <w:pStyle w:val="Bezmezer"/>
        <w:numPr>
          <w:ilvl w:val="0"/>
          <w:numId w:val="9"/>
        </w:numPr>
      </w:pPr>
      <w:r>
        <w:t>Sociální zázemí</w:t>
      </w:r>
    </w:p>
    <w:p w14:paraId="04C0AC0A" w14:textId="34BE68B5" w:rsidR="005A4AAD" w:rsidRDefault="005A4AAD" w:rsidP="00B85486">
      <w:pPr>
        <w:pStyle w:val="Bezmezer"/>
        <w:numPr>
          <w:ilvl w:val="0"/>
          <w:numId w:val="9"/>
        </w:numPr>
      </w:pPr>
      <w:r>
        <w:t>Ubytovací zařízení</w:t>
      </w:r>
    </w:p>
    <w:p w14:paraId="283914E9" w14:textId="48C46D66" w:rsidR="005A4AAD" w:rsidRDefault="005A4AAD" w:rsidP="005A4AAD">
      <w:pPr>
        <w:pStyle w:val="Bezmezer"/>
        <w:numPr>
          <w:ilvl w:val="0"/>
          <w:numId w:val="9"/>
        </w:numPr>
      </w:pPr>
      <w:r>
        <w:t>Sportovní kurty</w:t>
      </w:r>
    </w:p>
    <w:p w14:paraId="0CF43BAF" w14:textId="77777777" w:rsidR="00B85486" w:rsidRDefault="00B85486" w:rsidP="001F4152">
      <w:pPr>
        <w:pStyle w:val="Bezmezer"/>
      </w:pPr>
    </w:p>
    <w:p w14:paraId="72832806" w14:textId="29CA5026" w:rsidR="005A4AAD" w:rsidRDefault="00B85486" w:rsidP="00B85486">
      <w:pPr>
        <w:pStyle w:val="Bezmezer"/>
      </w:pPr>
      <w:r w:rsidRPr="005A4AAD">
        <w:rPr>
          <w:rStyle w:val="NadpisodstavceChar"/>
          <w:rFonts w:eastAsiaTheme="minorHAnsi"/>
        </w:rPr>
        <w:t>V naléhavých případech volejte:</w:t>
      </w:r>
      <w:r w:rsidRPr="005A4AAD">
        <w:rPr>
          <w:rStyle w:val="NadpisodstavceChar"/>
          <w:rFonts w:eastAsiaTheme="minorHAnsi"/>
        </w:rPr>
        <w:br/>
      </w:r>
      <w:r w:rsidRPr="009445A2">
        <w:t xml:space="preserve">1. </w:t>
      </w:r>
      <w:r w:rsidR="005A4AAD">
        <w:t>Z</w:t>
      </w:r>
      <w:r w:rsidRPr="009445A2">
        <w:t>áchranná služba</w:t>
      </w:r>
      <w:r w:rsidR="005A4AAD">
        <w:tab/>
      </w:r>
      <w:r w:rsidR="005A4AAD">
        <w:tab/>
      </w:r>
      <w:r w:rsidR="005A4AAD">
        <w:tab/>
      </w:r>
      <w:r w:rsidRPr="009445A2">
        <w:t>155</w:t>
      </w:r>
      <w:r w:rsidRPr="009445A2">
        <w:br/>
        <w:t>2. Integrovaný záchranný systé</w:t>
      </w:r>
      <w:r w:rsidR="005A4AAD">
        <w:t>m</w:t>
      </w:r>
      <w:r w:rsidR="005A4AAD">
        <w:tab/>
      </w:r>
      <w:r w:rsidRPr="009445A2">
        <w:t>112</w:t>
      </w:r>
    </w:p>
    <w:p w14:paraId="2FD24DCE" w14:textId="158B9417" w:rsidR="00B85486" w:rsidRPr="009445A2" w:rsidRDefault="005A4AAD" w:rsidP="00B85486">
      <w:pPr>
        <w:pStyle w:val="Bezmezer"/>
      </w:pPr>
      <w:r>
        <w:t>3. Hasičský záchranný sbor</w:t>
      </w:r>
      <w:r>
        <w:tab/>
      </w:r>
      <w:r>
        <w:tab/>
        <w:t>150</w:t>
      </w:r>
      <w:r w:rsidR="00B85486" w:rsidRPr="009445A2">
        <w:br/>
        <w:t>3. Policie</w:t>
      </w:r>
      <w:r>
        <w:tab/>
      </w:r>
      <w:r>
        <w:tab/>
      </w:r>
      <w:r>
        <w:tab/>
      </w:r>
      <w:r>
        <w:tab/>
      </w:r>
      <w:r w:rsidR="00B85486" w:rsidRPr="009445A2">
        <w:t>158, 383 362 111</w:t>
      </w:r>
      <w:r w:rsidR="00B85486" w:rsidRPr="009445A2">
        <w:br/>
        <w:t>4. Městská policie</w:t>
      </w:r>
      <w:r>
        <w:tab/>
      </w:r>
      <w:r>
        <w:tab/>
      </w:r>
      <w:r>
        <w:tab/>
      </w:r>
      <w:r w:rsidR="00B85486" w:rsidRPr="009445A2">
        <w:t>156, 383 321 542</w:t>
      </w:r>
      <w:r w:rsidR="00B85486" w:rsidRPr="009445A2">
        <w:br/>
        <w:t>5. Nemocnice Strakonice</w:t>
      </w:r>
      <w:r>
        <w:tab/>
      </w:r>
      <w:r>
        <w:tab/>
      </w:r>
      <w:r w:rsidR="00B85486" w:rsidRPr="009445A2">
        <w:t xml:space="preserve">383 314 </w:t>
      </w:r>
      <w:r>
        <w:t>111</w:t>
      </w:r>
      <w:r w:rsidR="00B85486" w:rsidRPr="009445A2">
        <w:br/>
        <w:t>6. Lékárna</w:t>
      </w:r>
      <w:r>
        <w:t xml:space="preserve"> Nemocnice Strakonice</w:t>
      </w:r>
      <w:r>
        <w:tab/>
      </w:r>
      <w:r w:rsidR="00B85486" w:rsidRPr="009445A2">
        <w:t>383</w:t>
      </w:r>
      <w:r>
        <w:t> </w:t>
      </w:r>
      <w:r w:rsidR="00B85486" w:rsidRPr="009445A2">
        <w:t>3</w:t>
      </w:r>
      <w:r>
        <w:t>14 390</w:t>
      </w:r>
    </w:p>
    <w:p w14:paraId="40C0643D" w14:textId="77777777" w:rsidR="00B85486" w:rsidRDefault="00B85486" w:rsidP="001F4152">
      <w:pPr>
        <w:pStyle w:val="Bezmezer"/>
      </w:pPr>
    </w:p>
    <w:sectPr w:rsidR="00B85486" w:rsidSect="00406AC7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41F"/>
    <w:multiLevelType w:val="hybridMultilevel"/>
    <w:tmpl w:val="F662B1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950D2"/>
    <w:multiLevelType w:val="hybridMultilevel"/>
    <w:tmpl w:val="8A207F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212"/>
    <w:multiLevelType w:val="hybridMultilevel"/>
    <w:tmpl w:val="7CDEC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914"/>
    <w:multiLevelType w:val="hybridMultilevel"/>
    <w:tmpl w:val="375E8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4A82"/>
    <w:multiLevelType w:val="hybridMultilevel"/>
    <w:tmpl w:val="7DBE741E"/>
    <w:lvl w:ilvl="0" w:tplc="9976DD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7BDA"/>
    <w:multiLevelType w:val="hybridMultilevel"/>
    <w:tmpl w:val="AB021876"/>
    <w:lvl w:ilvl="0" w:tplc="9976DD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ECA"/>
    <w:multiLevelType w:val="hybridMultilevel"/>
    <w:tmpl w:val="2DBE39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927D6"/>
    <w:multiLevelType w:val="hybridMultilevel"/>
    <w:tmpl w:val="7BC26156"/>
    <w:lvl w:ilvl="0" w:tplc="B672D0DE">
      <w:start w:val="6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64453F"/>
    <w:multiLevelType w:val="hybridMultilevel"/>
    <w:tmpl w:val="375E8E10"/>
    <w:lvl w:ilvl="0" w:tplc="9976DD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2539">
    <w:abstractNumId w:val="8"/>
  </w:num>
  <w:num w:numId="2" w16cid:durableId="1504660217">
    <w:abstractNumId w:val="3"/>
  </w:num>
  <w:num w:numId="3" w16cid:durableId="855726288">
    <w:abstractNumId w:val="7"/>
  </w:num>
  <w:num w:numId="4" w16cid:durableId="42795509">
    <w:abstractNumId w:val="4"/>
  </w:num>
  <w:num w:numId="5" w16cid:durableId="1638954472">
    <w:abstractNumId w:val="2"/>
  </w:num>
  <w:num w:numId="6" w16cid:durableId="1378966699">
    <w:abstractNumId w:val="5"/>
  </w:num>
  <w:num w:numId="7" w16cid:durableId="145824550">
    <w:abstractNumId w:val="6"/>
  </w:num>
  <w:num w:numId="8" w16cid:durableId="380639777">
    <w:abstractNumId w:val="1"/>
  </w:num>
  <w:num w:numId="9" w16cid:durableId="59829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50"/>
    <w:rsid w:val="00074FEF"/>
    <w:rsid w:val="000B7DE4"/>
    <w:rsid w:val="0010732E"/>
    <w:rsid w:val="001345F3"/>
    <w:rsid w:val="001740FB"/>
    <w:rsid w:val="001F4152"/>
    <w:rsid w:val="00406AC7"/>
    <w:rsid w:val="004C76D1"/>
    <w:rsid w:val="005562B7"/>
    <w:rsid w:val="005A4AAD"/>
    <w:rsid w:val="006228DB"/>
    <w:rsid w:val="006F6BDF"/>
    <w:rsid w:val="007A1358"/>
    <w:rsid w:val="007E4904"/>
    <w:rsid w:val="00815342"/>
    <w:rsid w:val="008B4C4C"/>
    <w:rsid w:val="009445A2"/>
    <w:rsid w:val="00945E72"/>
    <w:rsid w:val="00A92F5E"/>
    <w:rsid w:val="00B85486"/>
    <w:rsid w:val="00CC25C7"/>
    <w:rsid w:val="00DB5051"/>
    <w:rsid w:val="00DE32B3"/>
    <w:rsid w:val="00E96650"/>
    <w:rsid w:val="00E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C7A4"/>
  <w15:chartTrackingRefBased/>
  <w15:docId w15:val="{29AAEC48-82FA-4A1F-BABC-6A7421C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E9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445A2"/>
    <w:pPr>
      <w:spacing w:after="0" w:line="240" w:lineRule="auto"/>
    </w:pPr>
  </w:style>
  <w:style w:type="paragraph" w:customStyle="1" w:styleId="Nadpisodstavce">
    <w:name w:val="Nadpis odstavce"/>
    <w:basedOn w:val="Normlnweb"/>
    <w:link w:val="NadpisodstavceChar"/>
    <w:qFormat/>
    <w:rsid w:val="009445A2"/>
    <w:rPr>
      <w:rFonts w:ascii="Cambria" w:hAnsi="Cambria"/>
      <w:sz w:val="22"/>
      <w:szCs w:val="22"/>
      <w:u w:val="single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9445A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odstavceChar">
    <w:name w:val="Nadpis odstavce Char"/>
    <w:basedOn w:val="NormlnwebChar"/>
    <w:link w:val="Nadpisodstavce"/>
    <w:rsid w:val="009445A2"/>
    <w:rPr>
      <w:rFonts w:ascii="Cambria" w:eastAsia="Times New Roman" w:hAnsi="Cambria" w:cs="Times New Roman"/>
      <w:kern w:val="0"/>
      <w:sz w:val="24"/>
      <w:szCs w:val="24"/>
      <w:u w:val="single"/>
      <w:lang w:eastAsia="cs-CZ"/>
      <w14:ligatures w14:val="none"/>
    </w:rPr>
  </w:style>
  <w:style w:type="paragraph" w:customStyle="1" w:styleId="Nadpis">
    <w:name w:val="Nadpis"/>
    <w:basedOn w:val="Normlnweb"/>
    <w:link w:val="NadpisChar"/>
    <w:qFormat/>
    <w:rsid w:val="00815342"/>
    <w:rPr>
      <w:u w:val="single"/>
    </w:rPr>
  </w:style>
  <w:style w:type="character" w:customStyle="1" w:styleId="NadpisChar">
    <w:name w:val="Nadpis Char"/>
    <w:basedOn w:val="NormlnwebChar"/>
    <w:link w:val="Nadpis"/>
    <w:rsid w:val="00815342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1534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starz20</dc:creator>
  <cp:keywords/>
  <dc:description/>
  <cp:lastModifiedBy>starz20</cp:lastModifiedBy>
  <cp:revision>9</cp:revision>
  <cp:lastPrinted>2024-04-18T05:57:00Z</cp:lastPrinted>
  <dcterms:created xsi:type="dcterms:W3CDTF">2024-04-18T04:59:00Z</dcterms:created>
  <dcterms:modified xsi:type="dcterms:W3CDTF">2024-04-23T05:02:00Z</dcterms:modified>
</cp:coreProperties>
</file>